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BC0" w:rsidRPr="00077BC0" w:rsidRDefault="00077BC0" w:rsidP="00077BC0">
      <w:pPr>
        <w:widowControl/>
        <w:shd w:val="clear" w:color="auto" w:fill="FFFFFF"/>
        <w:spacing w:line="400" w:lineRule="atLeast"/>
        <w:jc w:val="center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財團法人台北市</w:t>
      </w:r>
      <w:proofErr w:type="gramStart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敦</w:t>
      </w:r>
      <w:proofErr w:type="gramEnd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安社會福利基金會志工管理辦法</w:t>
      </w:r>
    </w:p>
    <w:p w:rsidR="00077BC0" w:rsidRPr="00077BC0" w:rsidRDefault="00077BC0" w:rsidP="00077BC0">
      <w:pPr>
        <w:widowControl/>
        <w:shd w:val="clear" w:color="auto" w:fill="FFFFFF"/>
        <w:spacing w:line="400" w:lineRule="atLeast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中華民國94年11月25日訂定</w:t>
      </w:r>
      <w:bookmarkStart w:id="0" w:name="_GoBack"/>
      <w:bookmarkEnd w:id="0"/>
    </w:p>
    <w:p w:rsidR="00077BC0" w:rsidRPr="00077BC0" w:rsidRDefault="00077BC0" w:rsidP="00077BC0">
      <w:pPr>
        <w:widowControl/>
        <w:shd w:val="clear" w:color="auto" w:fill="FFFFFF"/>
        <w:spacing w:line="400" w:lineRule="atLeast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中華民國99年06月 3日修訂</w:t>
      </w:r>
    </w:p>
    <w:p w:rsidR="00077BC0" w:rsidRPr="00077BC0" w:rsidRDefault="00077BC0" w:rsidP="00077BC0">
      <w:pPr>
        <w:widowControl/>
        <w:shd w:val="clear" w:color="auto" w:fill="FFFFFF"/>
        <w:spacing w:line="400" w:lineRule="atLeast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中華民國101年3月20日修訂</w:t>
      </w:r>
    </w:p>
    <w:p w:rsidR="00077BC0" w:rsidRPr="00077BC0" w:rsidRDefault="00077BC0" w:rsidP="00077BC0">
      <w:pPr>
        <w:widowControl/>
        <w:shd w:val="clear" w:color="auto" w:fill="FFFFFF"/>
        <w:spacing w:line="400" w:lineRule="atLeast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 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ind w:hanging="480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壹、財團法人台北市</w:t>
      </w:r>
      <w:proofErr w:type="gramStart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敦</w:t>
      </w:r>
      <w:proofErr w:type="gramEnd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安社會福利基金會（以下簡稱本會）為加強志願服務工作之管理，特訂定本辦法。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 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ind w:hanging="480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貳、資格與任用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ind w:hanging="480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一、本會志工須領有志願服務</w:t>
      </w:r>
      <w:proofErr w:type="gramStart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紀錄冊</w:t>
      </w:r>
      <w:proofErr w:type="gramEnd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，並依規定完成見習，且領有本會聘書者。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ind w:hanging="480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二、本會每年固定辦理基礎暨特殊訓練課程，如未能參與當年度訓練者，可至其他機構完成課程。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ind w:hanging="480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三、領有非本會申請之志願服務</w:t>
      </w:r>
      <w:proofErr w:type="gramStart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紀錄冊者</w:t>
      </w:r>
      <w:proofErr w:type="gramEnd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，如欲擔任本會志工，須再完成本會「志願服務運用單位業務簡介」與「志願服務倫理」課程。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ind w:hanging="480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四、為增進志工對服務內涵的</w:t>
      </w:r>
      <w:proofErr w:type="gramStart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釐</w:t>
      </w:r>
      <w:proofErr w:type="gramEnd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清與態度的建立，新進志工領有志願服務</w:t>
      </w:r>
      <w:proofErr w:type="gramStart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紀錄冊</w:t>
      </w:r>
      <w:proofErr w:type="gramEnd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後須於三個月內完成見習12小時。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ind w:hanging="480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五、本會志工一年</w:t>
      </w:r>
      <w:proofErr w:type="gramStart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一</w:t>
      </w:r>
      <w:proofErr w:type="gramEnd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聘，該年度領有本會志工聘書者，始為該年度正式志工。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ind w:hanging="480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六、離職滿一年以上之志工，如再復職須提出本會「志願服務的內涵」、「志願服務倫理」之修課證明，修課證明須為復職前三</w:t>
      </w:r>
      <w:proofErr w:type="gramStart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個</w:t>
      </w:r>
      <w:proofErr w:type="gramEnd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月內者始</w:t>
      </w:r>
      <w:proofErr w:type="gramStart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採</w:t>
      </w:r>
      <w:proofErr w:type="gramEnd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認。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 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參、訓練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ind w:hanging="540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一、本會志工須完成之基礎訓練課程：「志願服務的內涵」、「志願服務倫理」、「志願服務經驗分享」、「志願服務法規之認識」、「志願服務發展趨勢」以及「自我了解及自我肯定」、「快樂志工就是我」二選一，共12小時；特殊訓練課程：「社會福利概述」、「社會資源與志願服務」、「志願服務運用單位業務簡介」、「志願服務工作內容說明及實習」、「綜合討論</w:t>
      </w:r>
      <w:proofErr w:type="gramStart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—</w:t>
      </w:r>
      <w:proofErr w:type="gramEnd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集思廣益論方法」以及「人際關係」、「說話藝術」、「團康活動」三選一，共12個小時。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二、志工每年須至少接受本會之志工在職訓練（含活動行前訓練）10小時。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ind w:hanging="540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三、</w:t>
      </w:r>
      <w:proofErr w:type="gramStart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志工如參與</w:t>
      </w:r>
      <w:proofErr w:type="gramEnd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其他機構之訓練課程可折抵本會在職訓練時數，該課程之時數認證須獲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ind w:hanging="540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    本會認可，始</w:t>
      </w:r>
      <w:proofErr w:type="gramStart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採</w:t>
      </w:r>
      <w:proofErr w:type="gramEnd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記為志工當年度之在職訓練時數。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ind w:firstLine="840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 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肆、考核與獎勵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一、考核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    本會每年辦理志工服務考核，依據服務實際狀況及服務態度，合格者予以續任，如有下列情形之</w:t>
      </w:r>
      <w:proofErr w:type="gramStart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一</w:t>
      </w:r>
      <w:proofErr w:type="gramEnd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不予續任：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    (</w:t>
      </w:r>
      <w:proofErr w:type="gramStart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一</w:t>
      </w:r>
      <w:proofErr w:type="gramEnd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)當年度未曾服務者。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    (二)品行不良經查屬實者。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    (三)服務期間有重大過失，經督導糾正仍未改善者。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二、獎勵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    每年固定遴選服務表現及態度優異之</w:t>
      </w:r>
      <w:proofErr w:type="gramStart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績優志工</w:t>
      </w:r>
      <w:proofErr w:type="gramEnd"/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，並頒發獎狀乙只。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lastRenderedPageBreak/>
        <w:t> 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伍、志工福利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一、服務期間表現優異者，本會將適時函請所屬學校、單位或機關加以表揚或獎勵。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二、服務表現優異者，本會將提供推薦會外訓練課程，並適情況補助報名費。</w:t>
      </w:r>
    </w:p>
    <w:p w:rsidR="00077BC0" w:rsidRPr="00077BC0" w:rsidRDefault="00077BC0" w:rsidP="00077BC0">
      <w:pPr>
        <w:widowControl/>
        <w:shd w:val="clear" w:color="auto" w:fill="FFFFFF"/>
        <w:spacing w:line="300" w:lineRule="atLeast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077BC0"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  <w:t>三、贈送本會出版之刊物、紀念品。</w:t>
      </w:r>
    </w:p>
    <w:p w:rsidR="00B75457" w:rsidRPr="00077BC0" w:rsidRDefault="00B75457"/>
    <w:sectPr w:rsidR="00B75457" w:rsidRPr="00077B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C0"/>
    <w:rsid w:val="00077BC0"/>
    <w:rsid w:val="00B7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6A2CA-1BF9-436A-8C0F-2E80B5EF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781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3036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230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513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688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263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36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467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5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5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21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39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40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60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954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36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685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pohsun</dc:creator>
  <cp:keywords/>
  <dc:description/>
  <cp:lastModifiedBy>pohsun</cp:lastModifiedBy>
  <cp:revision>1</cp:revision>
  <dcterms:created xsi:type="dcterms:W3CDTF">2020-03-11T08:17:00Z</dcterms:created>
  <dcterms:modified xsi:type="dcterms:W3CDTF">2020-03-11T08:19:00Z</dcterms:modified>
</cp:coreProperties>
</file>